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2D6252B5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434F" w:rsidRPr="00D3434F">
        <w:rPr>
          <w:rFonts w:ascii="Corbel" w:hAnsi="Corbel"/>
          <w:b/>
          <w:smallCaps/>
          <w:sz w:val="24"/>
          <w:szCs w:val="24"/>
        </w:rPr>
        <w:t>202</w:t>
      </w:r>
      <w:r w:rsidR="00FC67A2">
        <w:rPr>
          <w:rFonts w:ascii="Corbel" w:hAnsi="Corbel"/>
          <w:b/>
          <w:smallCaps/>
          <w:sz w:val="24"/>
          <w:szCs w:val="24"/>
        </w:rPr>
        <w:t>1</w:t>
      </w:r>
      <w:r w:rsidR="00D3434F" w:rsidRPr="00D3434F">
        <w:rPr>
          <w:rFonts w:ascii="Corbel" w:hAnsi="Corbel"/>
          <w:b/>
          <w:smallCaps/>
          <w:sz w:val="24"/>
          <w:szCs w:val="24"/>
        </w:rPr>
        <w:t>-202</w:t>
      </w:r>
      <w:r w:rsidR="00FC67A2">
        <w:rPr>
          <w:rFonts w:ascii="Corbel" w:hAnsi="Corbel"/>
          <w:b/>
          <w:smallCaps/>
          <w:sz w:val="24"/>
          <w:szCs w:val="24"/>
        </w:rPr>
        <w:t>4</w:t>
      </w:r>
    </w:p>
    <w:p w14:paraId="0E8AC799" w14:textId="712607E4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FC67A2">
        <w:rPr>
          <w:rFonts w:ascii="Corbel" w:hAnsi="Corbel"/>
          <w:bCs/>
          <w:sz w:val="20"/>
          <w:szCs w:val="20"/>
        </w:rPr>
        <w:t>3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FC67A2">
        <w:rPr>
          <w:rFonts w:ascii="Corbel" w:hAnsi="Corbel"/>
          <w:bCs/>
          <w:sz w:val="20"/>
          <w:szCs w:val="20"/>
        </w:rPr>
        <w:t>4</w:t>
      </w:r>
      <w:bookmarkStart w:id="0" w:name="_GoBack"/>
      <w:bookmarkEnd w:id="0"/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018A7298" w:rsidR="00C657E0" w:rsidRPr="0057090B" w:rsidRDefault="0057090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090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7A286D">
        <w:rPr>
          <w:rFonts w:ascii="Corbel" w:hAnsi="Corbel"/>
          <w:sz w:val="24"/>
          <w:szCs w:val="24"/>
        </w:rPr>
        <w:t>ECTS</w:t>
      </w:r>
      <w:proofErr w:type="spellEnd"/>
      <w:r w:rsidRPr="007A286D">
        <w:rPr>
          <w:rFonts w:ascii="Corbel" w:hAnsi="Corbel"/>
          <w:sz w:val="24"/>
          <w:szCs w:val="24"/>
        </w:rPr>
        <w:t xml:space="preserve">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Wykł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Konw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Sem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Prakt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A286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36AADF54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393D9688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</w:t>
      </w:r>
      <w:proofErr w:type="spellStart"/>
      <w:r w:rsidR="002325BC">
        <w:rPr>
          <w:rFonts w:ascii="Corbel" w:hAnsi="Corbel"/>
          <w:b w:val="0"/>
          <w:sz w:val="24"/>
          <w:szCs w:val="24"/>
        </w:rPr>
        <w:t>Teams</w:t>
      </w:r>
      <w:proofErr w:type="spellEnd"/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lastRenderedPageBreak/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7A286D">
        <w:rPr>
          <w:rFonts w:ascii="Corbel" w:hAnsi="Corbel"/>
          <w:b/>
          <w:sz w:val="24"/>
          <w:szCs w:val="24"/>
        </w:rPr>
        <w:t>ECTS</w:t>
      </w:r>
      <w:proofErr w:type="spellEnd"/>
      <w:r w:rsidRPr="007A286D">
        <w:rPr>
          <w:rFonts w:ascii="Corbel" w:hAnsi="Corbel"/>
          <w:b/>
          <w:sz w:val="24"/>
          <w:szCs w:val="24"/>
        </w:rPr>
        <w:t xml:space="preserve">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2B162664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28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286D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1B180D0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SUMARYCZNA LICZBA PUNKTÓW </w:t>
            </w:r>
            <w:proofErr w:type="spellStart"/>
            <w:r w:rsidRPr="007A286D">
              <w:rPr>
                <w:rFonts w:ascii="Corbel" w:hAnsi="Corbel"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A53E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A53E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T.Gabrusewicz</w:t>
            </w:r>
            <w:proofErr w:type="spellEnd"/>
            <w:r>
              <w:rPr>
                <w:rFonts w:ascii="Corbel" w:hAnsi="Corbel"/>
                <w:szCs w:val="24"/>
              </w:rPr>
              <w:t>, L.</w:t>
            </w:r>
            <w:r w:rsidRPr="003A3CA7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3A3CA7">
              <w:rPr>
                <w:rFonts w:ascii="Corbel" w:hAnsi="Corbel"/>
                <w:szCs w:val="24"/>
              </w:rPr>
              <w:t>Nowak,K</w:t>
            </w:r>
            <w:proofErr w:type="spellEnd"/>
            <w:r w:rsidRPr="003A3CA7">
              <w:rPr>
                <w:rFonts w:ascii="Corbel" w:hAnsi="Corbel"/>
                <w:szCs w:val="24"/>
              </w:rPr>
              <w:t>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 xml:space="preserve">,Warszawa :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>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szCs w:val="24"/>
              </w:rPr>
              <w:t xml:space="preserve">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92473">
              <w:rPr>
                <w:rFonts w:ascii="Corbel" w:hAnsi="Corbel"/>
                <w:szCs w:val="24"/>
              </w:rPr>
              <w:t>Heciak</w:t>
            </w:r>
            <w:proofErr w:type="spellEnd"/>
            <w:r w:rsidRPr="00F92473">
              <w:rPr>
                <w:rFonts w:ascii="Corbel" w:hAnsi="Corbel"/>
                <w:szCs w:val="24"/>
              </w:rPr>
              <w:t xml:space="preserve">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proofErr w:type="spellStart"/>
            <w:r w:rsidR="007A286D" w:rsidRPr="00F92473">
              <w:rPr>
                <w:rFonts w:ascii="Corbel" w:hAnsi="Corbel"/>
                <w:szCs w:val="24"/>
              </w:rPr>
              <w:t>Presscom</w:t>
            </w:r>
            <w:proofErr w:type="spellEnd"/>
            <w:r w:rsidR="007A286D" w:rsidRPr="00F92473">
              <w:rPr>
                <w:rFonts w:ascii="Corbel" w:hAnsi="Corbel"/>
                <w:szCs w:val="24"/>
              </w:rPr>
              <w:t xml:space="preserve">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 xml:space="preserve">nkowość sektora publicznego, </w:t>
            </w:r>
            <w:proofErr w:type="spellStart"/>
            <w:r w:rsidR="00241D4F" w:rsidRPr="007A286D">
              <w:rPr>
                <w:rFonts w:ascii="Corbel" w:hAnsi="Corbel"/>
                <w:szCs w:val="24"/>
              </w:rPr>
              <w:t>ODDK</w:t>
            </w:r>
            <w:proofErr w:type="spellEnd"/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Hellich</w:t>
            </w:r>
            <w:proofErr w:type="spellEnd"/>
            <w:r w:rsidRPr="52F91954">
              <w:rPr>
                <w:rFonts w:ascii="Corbel" w:hAnsi="Corbel"/>
              </w:rPr>
              <w:t xml:space="preserve"> E, Rachunkowość jednostek samorządowych,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, Centrum Doradztwa i Informacji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 xml:space="preserve">Filip P,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52F91954">
              <w:rPr>
                <w:rFonts w:ascii="Corbel" w:hAnsi="Corbel"/>
              </w:rPr>
              <w:t>wyd</w:t>
            </w:r>
            <w:proofErr w:type="spellEnd"/>
            <w:r w:rsidRPr="52F91954">
              <w:rPr>
                <w:rFonts w:ascii="Corbel" w:hAnsi="Corbel"/>
              </w:rPr>
              <w:t xml:space="preserve"> </w:t>
            </w:r>
            <w:proofErr w:type="spellStart"/>
            <w:r w:rsidRPr="52F91954">
              <w:rPr>
                <w:rFonts w:ascii="Corbel" w:hAnsi="Corbel"/>
              </w:rPr>
              <w:t>AE</w:t>
            </w:r>
            <w:proofErr w:type="spellEnd"/>
            <w:r w:rsidRPr="52F91954">
              <w:rPr>
                <w:rFonts w:ascii="Corbel" w:hAnsi="Corbel"/>
              </w:rPr>
              <w:t xml:space="preserve">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57090B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D0888"/>
    <w:rsid w:val="00D06E0B"/>
    <w:rsid w:val="00D152B7"/>
    <w:rsid w:val="00D3434F"/>
    <w:rsid w:val="00D36688"/>
    <w:rsid w:val="00D8458D"/>
    <w:rsid w:val="00EC57C5"/>
    <w:rsid w:val="00EF0D93"/>
    <w:rsid w:val="00F46A23"/>
    <w:rsid w:val="00F92473"/>
    <w:rsid w:val="00FB6E49"/>
    <w:rsid w:val="00FC67A2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440657-6677-4438-8513-5CAA47AC9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13966D-52F0-4E9F-A25A-136C1CF5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1115</Words>
  <Characters>6690</Characters>
  <Application>Microsoft Office Word</Application>
  <DocSecurity>0</DocSecurity>
  <Lines>55</Lines>
  <Paragraphs>15</Paragraphs>
  <ScaleCrop>false</ScaleCrop>
  <Company>Hewlett-Packard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Sekcja Jakości i Akr. KNS</cp:lastModifiedBy>
  <cp:revision>17</cp:revision>
  <dcterms:created xsi:type="dcterms:W3CDTF">2020-10-20T11:31:00Z</dcterms:created>
  <dcterms:modified xsi:type="dcterms:W3CDTF">2021-09-03T10:08:00Z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